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B2B5" w14:textId="77777777" w:rsidR="001B7E3E" w:rsidRDefault="001B7E3E">
      <w:pPr>
        <w:jc w:val="both"/>
        <w:rPr>
          <w:rFonts w:ascii="Arial" w:hAnsi="Arial" w:cs="Arial"/>
          <w:sz w:val="22"/>
          <w:szCs w:val="22"/>
        </w:rPr>
      </w:pPr>
    </w:p>
    <w:p w14:paraId="5BD19594" w14:textId="77777777" w:rsidR="001B7E3E" w:rsidRDefault="00000000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FORMAT COMPITO AUTENTICO</w:t>
      </w:r>
    </w:p>
    <w:tbl>
      <w:tblPr>
        <w:tblW w:w="1068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927"/>
        <w:gridCol w:w="1745"/>
        <w:gridCol w:w="5014"/>
      </w:tblGrid>
      <w:tr w:rsidR="001B7E3E" w14:paraId="0AE70AD4" w14:textId="77777777">
        <w:trPr>
          <w:trHeight w:val="3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644814" w14:textId="77777777" w:rsidR="001B7E3E" w:rsidRDefault="001B7E3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C2DDDAA" w14:textId="77777777" w:rsidR="001B7E3E" w:rsidRDefault="00000000">
            <w:pPr>
              <w:widowControl w:val="0"/>
              <w:spacing w:after="120"/>
              <w:ind w:right="-709"/>
              <w:rPr>
                <w:rFonts w:ascii="Tw Cen MT" w:hAnsi="Tw Cen MT" w:cs="Tw Cen MT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Scuola: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_____</w:t>
            </w: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Scuola Secondaria di primo grado I. Calvino</w:t>
            </w:r>
          </w:p>
          <w:p w14:paraId="769D97A6" w14:textId="77777777" w:rsidR="001B7E3E" w:rsidRDefault="001B7E3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6CFB3CB" w14:textId="77777777" w:rsidR="001B7E3E" w:rsidRDefault="000000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Sez./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Classe: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__</w:t>
            </w:r>
            <w:r>
              <w:rPr>
                <w:rFonts w:ascii="Arial" w:hAnsi="Arial" w:cs="Arial"/>
                <w:b/>
                <w:sz w:val="28"/>
                <w:szCs w:val="28"/>
              </w:rPr>
              <w:t>CLASSI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  SECONDE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________</w:t>
            </w:r>
          </w:p>
          <w:p w14:paraId="39312938" w14:textId="77777777" w:rsidR="001B7E3E" w:rsidRDefault="001B7E3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E072535" w14:textId="77777777" w:rsidR="001B7E3E" w:rsidRDefault="00000000">
            <w:pPr>
              <w:widowControl w:val="0"/>
              <w:spacing w:after="120"/>
              <w:ind w:right="-1"/>
              <w:jc w:val="both"/>
              <w:rPr>
                <w:rFonts w:ascii="Tw Cen MT" w:hAnsi="Tw Cen MT" w:cs="Tw Cen MT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Titolo del compito: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____</w:t>
            </w:r>
            <w:r>
              <w:rPr>
                <w:rFonts w:ascii="Tw Cen MT" w:hAnsi="Tw Cen MT" w:cs="Tw Cen MT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IL FUTURO HA RADICI ANTICHE.  IL MIO ALBERO</w:t>
            </w:r>
          </w:p>
          <w:p w14:paraId="632B3041" w14:textId="77777777" w:rsidR="001B7E3E" w:rsidRDefault="001B7E3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B7E3E" w14:paraId="2348B948" w14:textId="77777777">
        <w:trPr>
          <w:trHeight w:val="1301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9718FE" w14:textId="77777777" w:rsidR="001B7E3E" w:rsidRDefault="000000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TRAGUARDO DI COMPETENZA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FOCUS</w:t>
            </w:r>
          </w:p>
          <w:p w14:paraId="2BA6A809" w14:textId="77777777" w:rsidR="001B7E3E" w:rsidRDefault="001B7E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38919FE" w14:textId="77777777" w:rsidR="001B7E3E" w:rsidRDefault="000000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Consapevolezza ed espressione culturale</w:t>
            </w:r>
          </w:p>
          <w:p w14:paraId="2DB6EC02" w14:textId="77777777" w:rsidR="001B7E3E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Riguarda l’importanza dell’espressione creativa di idee, esperienze ed emozioni in un’ampia varietà di mezzi di comunicazione.</w:t>
            </w:r>
          </w:p>
          <w:p w14:paraId="5D88CE2F" w14:textId="77777777" w:rsidR="001B7E3E" w:rsidRDefault="00000000">
            <w:pPr>
              <w:tabs>
                <w:tab w:val="center" w:pos="523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45AC986" w14:textId="77777777" w:rsidR="001B7E3E" w:rsidRDefault="00000000">
            <w:pPr>
              <w:rPr>
                <w:rFonts w:ascii="Tw Cen MT" w:hAnsi="Tw Cen MT" w:cs="Tw Cen MT"/>
              </w:rPr>
            </w:pPr>
            <w:r>
              <w:rPr>
                <w:rFonts w:ascii="Arial" w:hAnsi="Arial" w:cs="Arial"/>
                <w:sz w:val="24"/>
                <w:szCs w:val="24"/>
              </w:rPr>
              <w:t>In relazione alle proprie potenzialità e al proprio talento, si esprime negli ambiti che gli sono più congeniali.</w:t>
            </w:r>
          </w:p>
          <w:p w14:paraId="09F1FB77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B7E3E" w14:paraId="018FCE66" w14:textId="77777777">
        <w:trPr>
          <w:trHeight w:val="6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F8C9B6" w14:textId="77777777" w:rsidR="001B7E3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TRAGUARDI DI COMPETENZA CORRELATI</w:t>
            </w:r>
          </w:p>
          <w:p w14:paraId="5E5F1AB1" w14:textId="77777777" w:rsidR="001B7E3E" w:rsidRDefault="000000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(disciplinari e/o trasversali)</w:t>
            </w:r>
          </w:p>
        </w:tc>
      </w:tr>
      <w:tr w:rsidR="001B7E3E" w14:paraId="3DA6B41A" w14:textId="77777777">
        <w:trPr>
          <w:trHeight w:val="24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4EDC738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100709C" w14:textId="77777777" w:rsidR="001B7E3E" w:rsidRDefault="00000000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Scrive correttamente testi adeguati alla consegna, di tipo narrativo e descrittivo.</w:t>
            </w:r>
          </w:p>
          <w:p w14:paraId="78ECD7A9" w14:textId="77777777" w:rsidR="001B7E3E" w:rsidRDefault="00000000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Individua  parole e brevi frasi nelle lingue straniere.</w:t>
            </w:r>
          </w:p>
          <w:p w14:paraId="311A57C8" w14:textId="77777777" w:rsidR="001B7E3E" w:rsidRDefault="00000000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Ricerca e seleziona materiali grafici e testuali da utilizzare per  il lavoro proposto.</w:t>
            </w:r>
          </w:p>
          <w:p w14:paraId="5AA66CBF" w14:textId="6B0DD6EF" w:rsidR="001B7E3E" w:rsidRDefault="00000000">
            <w:pPr>
              <w:numPr>
                <w:ilvl w:val="0"/>
                <w:numId w:val="1"/>
              </w:numPr>
              <w:suppressAutoHyphens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Realizza un prodotto personalizzato integrando parti grafiche, testuali, digitali sul contenuto dato.</w:t>
            </w:r>
          </w:p>
        </w:tc>
      </w:tr>
      <w:tr w:rsidR="001B7E3E" w14:paraId="33AA750E" w14:textId="77777777">
        <w:trPr>
          <w:trHeight w:val="3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5825AF" w14:textId="77777777" w:rsidR="001B7E3E" w:rsidRDefault="000000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OBIETTIVI DI APPRENDIMENTO: </w:t>
            </w:r>
            <w:r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>abilità e conoscenze</w:t>
            </w:r>
          </w:p>
        </w:tc>
      </w:tr>
      <w:tr w:rsidR="001B7E3E" w14:paraId="3530E446" w14:textId="77777777">
        <w:trPr>
          <w:trHeight w:val="850"/>
          <w:jc w:val="center"/>
        </w:trPr>
        <w:tc>
          <w:tcPr>
            <w:tcW w:w="56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5962B1" w14:textId="77777777" w:rsidR="001B7E3E" w:rsidRDefault="000000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ABILITA’ </w:t>
            </w:r>
          </w:p>
          <w:p w14:paraId="592BFA83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Produce brevi testi scritti, frutto di  riflessione personale sul proprio vissuto passato e presente, per aprirsi alla dimensione futura.  </w:t>
            </w:r>
          </w:p>
          <w:p w14:paraId="0736681B" w14:textId="77777777" w:rsidR="001B7E3E" w:rsidRDefault="001B7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449898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Organizza  i testi  in un prodotto personale.</w:t>
            </w:r>
          </w:p>
          <w:p w14:paraId="5B9ECF51" w14:textId="77777777" w:rsidR="001B7E3E" w:rsidRDefault="001B7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436EE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Assembla parole nelle lingue straniere per esprimere le proprie emozioni.</w:t>
            </w:r>
          </w:p>
          <w:p w14:paraId="493C46DD" w14:textId="77777777" w:rsidR="001B7E3E" w:rsidRDefault="001B7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77769C" w14:textId="0CFB89C9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Realizza disegni e parti grafiche, integrando diversi linguaggi espressivi</w:t>
            </w:r>
          </w:p>
          <w:p w14:paraId="28E19A58" w14:textId="77777777" w:rsidR="00504C5C" w:rsidRDefault="00504C5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E0ED9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Utilizza strumenti informatici per</w:t>
            </w:r>
          </w:p>
          <w:p w14:paraId="585C5BF2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elaborare immagini e produrre</w:t>
            </w:r>
          </w:p>
          <w:p w14:paraId="4486800C" w14:textId="5D01FA6F" w:rsidR="001B7E3E" w:rsidRPr="00504C5C" w:rsidRDefault="00000000" w:rsidP="00504C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documenti.</w:t>
            </w:r>
          </w:p>
        </w:tc>
        <w:tc>
          <w:tcPr>
            <w:tcW w:w="50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76EB2359" w14:textId="77777777" w:rsidR="001B7E3E" w:rsidRDefault="00000000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CONOSCENZE </w:t>
            </w:r>
          </w:p>
          <w:p w14:paraId="35B8091D" w14:textId="77777777" w:rsidR="001B7E3E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Riflette su di sé, su alcuni aspetti del proprio passato, del proprio presente per rivolgersi alla dimensione futura attraverso l’espressione di aspirazioni e desideri.</w:t>
            </w:r>
          </w:p>
          <w:p w14:paraId="70427A12" w14:textId="77777777" w:rsidR="001B7E3E" w:rsidRDefault="001B7E3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51EAE4" w14:textId="77777777" w:rsidR="001B7E3E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Conosce semplici procedure di utilizzo del</w:t>
            </w:r>
          </w:p>
          <w:p w14:paraId="7EAD0B76" w14:textId="77777777" w:rsidR="001B7E3E" w:rsidRDefault="0000000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 e di applicazioni per creare documenti e</w:t>
            </w:r>
          </w:p>
          <w:p w14:paraId="4F9D9784" w14:textId="77777777" w:rsidR="001B7E3E" w:rsidRDefault="000000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comunicare</w:t>
            </w:r>
          </w:p>
          <w:p w14:paraId="6BCA8149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2CEC1A8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60E838D9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7D9CF79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9F92B5A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700DFBB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793E013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F081C42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B7E3E" w14:paraId="7D5B7312" w14:textId="77777777">
        <w:trPr>
          <w:trHeight w:val="610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FB2122B" w14:textId="77777777" w:rsidR="001B7E3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CONTESTO FORMATIVO</w:t>
            </w:r>
          </w:p>
          <w:p w14:paraId="5D6FD310" w14:textId="77777777" w:rsidR="001B7E3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(attività precedenti e/o successive strettamente associate alla realizzazione della prova)</w:t>
            </w:r>
          </w:p>
          <w:p w14:paraId="2600E5AE" w14:textId="77777777" w:rsidR="001B7E3E" w:rsidRDefault="001B7E3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0B780806" w14:textId="77777777" w:rsidR="001B7E3E" w:rsidRDefault="000000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Lezione introduttiva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: Il futuro ha radici antiche. Realizzo il mio albero. </w:t>
            </w:r>
          </w:p>
          <w:p w14:paraId="16D8906B" w14:textId="77777777" w:rsidR="001B7E3E" w:rsidRDefault="000000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 utilizzo di power point, a cura dell’insegnante di italiano.</w:t>
            </w:r>
          </w:p>
          <w:p w14:paraId="0D29223B" w14:textId="77777777" w:rsidR="001B7E3E" w:rsidRDefault="001B7E3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E12DE3D" w14:textId="77777777" w:rsidR="001B7E3E" w:rsidRDefault="000000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Lancio del lavoro proposto, a partire da alcune suggestioni di testi e immagini sul tema dell’albero. </w:t>
            </w:r>
          </w:p>
          <w:p w14:paraId="34E4BBD4" w14:textId="77777777" w:rsidR="001B7E3E" w:rsidRDefault="000000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Lettura di un racconto: “La felce e il bambù” (racconto orientale)</w:t>
            </w:r>
          </w:p>
          <w:p w14:paraId="46067C9F" w14:textId="77777777" w:rsidR="001B7E3E" w:rsidRDefault="000000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 di due poesie:</w:t>
            </w:r>
          </w:p>
          <w:p w14:paraId="01E7B9FB" w14:textId="77777777" w:rsidR="001B7E3E" w:rsidRDefault="000000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Alda Merini: Tu non sai</w:t>
            </w:r>
          </w:p>
          <w:p w14:paraId="31D679F9" w14:textId="77777777" w:rsidR="001B7E3E" w:rsidRDefault="000000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Guatan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Tavara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>: Per essere albero</w:t>
            </w:r>
          </w:p>
          <w:p w14:paraId="0C120A3F" w14:textId="77777777" w:rsidR="001B7E3E" w:rsidRDefault="001B7E3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B1FD3A0" w14:textId="77777777" w:rsidR="001B7E3E" w:rsidRDefault="000000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Spiegazione di quanto si andrà a realizzare, con i vari contributi disciplinari. (vedi foglio di lavoro)</w:t>
            </w:r>
          </w:p>
          <w:p w14:paraId="7F067890" w14:textId="77777777" w:rsidR="001B7E3E" w:rsidRDefault="001B7E3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64C2B8B" w14:textId="77777777" w:rsidR="001B7E3E" w:rsidRDefault="0000000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Discipline coinvolte: italiano, inglese, spagnolo, arte e immagine.</w:t>
            </w:r>
          </w:p>
          <w:p w14:paraId="232F3775" w14:textId="77777777" w:rsidR="001B7E3E" w:rsidRDefault="001B7E3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56F53AD" w14:textId="77777777" w:rsidR="001B7E3E" w:rsidRDefault="00000000">
            <w:pPr>
              <w:jc w:val="both"/>
              <w:rPr>
                <w:rFonts w:ascii="Tw Cen MT" w:hAnsi="Tw Cen MT" w:cs="Tw Cen MT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 casa l’alunno deve cercare il materiale necessario secondo le indicazioni del foglio di lavoro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7AE9FB52" w14:textId="77777777" w:rsidR="001B7E3E" w:rsidRDefault="001B7E3E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1B7E3E" w14:paraId="2EA4EF9F" w14:textId="77777777">
        <w:trPr>
          <w:trHeight w:val="1448"/>
          <w:jc w:val="center"/>
        </w:trPr>
        <w:tc>
          <w:tcPr>
            <w:tcW w:w="106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5A642A" w14:textId="77777777" w:rsidR="001B7E3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CONSEGNA OPERATIVA PER GLI ALLIEVI</w:t>
            </w:r>
          </w:p>
          <w:p w14:paraId="7EC16503" w14:textId="77777777" w:rsidR="001B7E3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(allegare eventuale foglio di lavoro per allievi)</w:t>
            </w:r>
          </w:p>
          <w:p w14:paraId="5C4D2869" w14:textId="77777777" w:rsidR="001B7E3E" w:rsidRDefault="001B7E3E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7143BF5" w14:textId="77777777" w:rsidR="001B7E3E" w:rsidRPr="00504C5C" w:rsidRDefault="00000000">
            <w:pPr>
              <w:pStyle w:val="Standard"/>
              <w:jc w:val="both"/>
              <w:rPr>
                <w:rFonts w:ascii="Arial" w:eastAsia="Trebuchet MS" w:hAnsi="Arial" w:cs="Arial"/>
                <w:b/>
                <w:bCs/>
                <w:i/>
                <w:sz w:val="36"/>
                <w:szCs w:val="40"/>
                <w:lang w:val="it-IT"/>
              </w:rPr>
            </w:pPr>
            <w:r w:rsidRPr="00504C5C">
              <w:rPr>
                <w:rFonts w:ascii="Arial" w:eastAsia="Trebuchet MS" w:hAnsi="Arial" w:cs="Arial"/>
                <w:b/>
                <w:bCs/>
                <w:i/>
                <w:sz w:val="36"/>
                <w:szCs w:val="40"/>
                <w:lang w:val="it-IT"/>
              </w:rPr>
              <w:t>Il futuro ha radici antiche: il mio albero</w:t>
            </w:r>
          </w:p>
          <w:p w14:paraId="7E4CEA7C" w14:textId="77777777" w:rsidR="001B7E3E" w:rsidRPr="00504C5C" w:rsidRDefault="001B7E3E">
            <w:pPr>
              <w:pStyle w:val="Standard"/>
              <w:jc w:val="both"/>
              <w:rPr>
                <w:rFonts w:ascii="Arial" w:eastAsia="Trebuchet MS" w:hAnsi="Arial" w:cs="Arial"/>
                <w:b/>
                <w:bCs/>
                <w:lang w:val="it-IT"/>
              </w:rPr>
            </w:pPr>
          </w:p>
          <w:p w14:paraId="67CC97FF" w14:textId="77777777" w:rsidR="001B7E3E" w:rsidRPr="00504C5C" w:rsidRDefault="00000000">
            <w:pPr>
              <w:pStyle w:val="Standard"/>
              <w:jc w:val="both"/>
              <w:rPr>
                <w:lang w:val="it-IT"/>
              </w:rPr>
            </w:pPr>
            <w:r w:rsidRPr="00504C5C">
              <w:rPr>
                <w:rFonts w:ascii="Arial" w:eastAsia="Trebuchet MS" w:hAnsi="Arial" w:cs="Arial"/>
                <w:b/>
                <w:bCs/>
                <w:sz w:val="28"/>
                <w:szCs w:val="28"/>
                <w:lang w:val="it-IT"/>
              </w:rPr>
              <w:t>Realizza il tuo albero su cui inserirai le tre dimensioni temporali:</w:t>
            </w:r>
          </w:p>
          <w:p w14:paraId="2EF002B4" w14:textId="77777777" w:rsidR="001B7E3E" w:rsidRPr="00504C5C" w:rsidRDefault="001B7E3E">
            <w:pPr>
              <w:pStyle w:val="Standard"/>
              <w:jc w:val="both"/>
              <w:rPr>
                <w:rFonts w:ascii="Arial" w:eastAsia="Trebuchet MS" w:hAnsi="Arial" w:cs="Arial"/>
                <w:b/>
                <w:bCs/>
                <w:sz w:val="28"/>
                <w:szCs w:val="28"/>
                <w:lang w:val="it-IT"/>
              </w:rPr>
            </w:pPr>
          </w:p>
          <w:p w14:paraId="48A490E7" w14:textId="77777777" w:rsidR="001B7E3E" w:rsidRDefault="00000000">
            <w:pPr>
              <w:pStyle w:val="Standard"/>
              <w:numPr>
                <w:ilvl w:val="0"/>
                <w:numId w:val="3"/>
              </w:numPr>
              <w:suppressAutoHyphens/>
              <w:jc w:val="both"/>
            </w:pPr>
            <w:proofErr w:type="spellStart"/>
            <w:r>
              <w:rPr>
                <w:rFonts w:ascii="Arial" w:eastAsia="Trebuchet MS" w:hAnsi="Arial" w:cs="Arial"/>
                <w:b/>
                <w:bCs/>
                <w:sz w:val="28"/>
                <w:szCs w:val="28"/>
              </w:rPr>
              <w:t>Radici</w:t>
            </w:r>
            <w:proofErr w:type="spellEnd"/>
            <w:r>
              <w:rPr>
                <w:rFonts w:ascii="Arial" w:eastAsia="Trebuchet MS" w:hAnsi="Arial" w:cs="Arial"/>
                <w:b/>
                <w:bCs/>
                <w:sz w:val="28"/>
                <w:szCs w:val="28"/>
              </w:rPr>
              <w:t xml:space="preserve">.  </w:t>
            </w:r>
            <w:r>
              <w:rPr>
                <w:rFonts w:ascii="Arial" w:eastAsia="Trebuchet MS" w:hAnsi="Arial" w:cs="Arial"/>
                <w:bCs/>
              </w:rPr>
              <w:t xml:space="preserve">La </w:t>
            </w:r>
            <w:proofErr w:type="spellStart"/>
            <w:r>
              <w:rPr>
                <w:rFonts w:ascii="Arial" w:eastAsia="Trebuchet MS" w:hAnsi="Arial" w:cs="Arial"/>
                <w:bCs/>
              </w:rPr>
              <w:t>tua</w:t>
            </w:r>
            <w:proofErr w:type="spellEnd"/>
            <w:r>
              <w:rPr>
                <w:rFonts w:ascii="Arial" w:eastAsia="Trebuchet MS" w:hAnsi="Arial" w:cs="Arial"/>
                <w:bCs/>
              </w:rPr>
              <w:t xml:space="preserve"> </w:t>
            </w:r>
            <w:proofErr w:type="spellStart"/>
            <w:r>
              <w:rPr>
                <w:rFonts w:ascii="Arial" w:eastAsia="Trebuchet MS" w:hAnsi="Arial" w:cs="Arial"/>
                <w:bCs/>
              </w:rPr>
              <w:t>storia</w:t>
            </w:r>
            <w:proofErr w:type="spellEnd"/>
            <w:r>
              <w:rPr>
                <w:rFonts w:ascii="Arial" w:eastAsia="Trebuchet MS" w:hAnsi="Arial" w:cs="Arial"/>
                <w:bCs/>
              </w:rPr>
              <w:t xml:space="preserve"> passata</w:t>
            </w:r>
          </w:p>
          <w:p w14:paraId="6C57BBC4" w14:textId="77777777" w:rsidR="001B7E3E" w:rsidRPr="00504C5C" w:rsidRDefault="00000000">
            <w:pPr>
              <w:pStyle w:val="Standard"/>
              <w:numPr>
                <w:ilvl w:val="0"/>
                <w:numId w:val="2"/>
              </w:numPr>
              <w:suppressAutoHyphens/>
              <w:jc w:val="both"/>
              <w:rPr>
                <w:lang w:val="it-IT"/>
              </w:rPr>
            </w:pPr>
            <w:r w:rsidRPr="00504C5C">
              <w:rPr>
                <w:rFonts w:ascii="Arial" w:eastAsia="Trebuchet MS" w:hAnsi="Arial" w:cs="Arial"/>
                <w:b/>
                <w:bCs/>
                <w:sz w:val="28"/>
                <w:szCs w:val="28"/>
                <w:lang w:val="it-IT"/>
              </w:rPr>
              <w:t xml:space="preserve">Fusto. </w:t>
            </w:r>
            <w:r w:rsidRPr="00504C5C">
              <w:rPr>
                <w:rFonts w:ascii="Arial" w:eastAsia="Trebuchet MS" w:hAnsi="Arial" w:cs="Arial"/>
                <w:bCs/>
                <w:lang w:val="it-IT"/>
              </w:rPr>
              <w:t>Il</w:t>
            </w:r>
            <w:r w:rsidRPr="00504C5C">
              <w:rPr>
                <w:rFonts w:ascii="Arial" w:eastAsia="Trebuchet MS" w:hAnsi="Arial" w:cs="Arial"/>
                <w:bCs/>
                <w:sz w:val="28"/>
                <w:szCs w:val="28"/>
                <w:lang w:val="it-IT"/>
              </w:rPr>
              <w:t xml:space="preserve"> </w:t>
            </w:r>
            <w:r w:rsidRPr="00504C5C">
              <w:rPr>
                <w:rFonts w:ascii="Arial" w:eastAsia="Trebuchet MS" w:hAnsi="Arial" w:cs="Arial"/>
                <w:bCs/>
                <w:lang w:val="it-IT"/>
              </w:rPr>
              <w:t>presente e il tuo stato d’animo attuale</w:t>
            </w:r>
          </w:p>
          <w:p w14:paraId="1CF66FD7" w14:textId="0DE2AC79" w:rsidR="001B7E3E" w:rsidRPr="00504C5C" w:rsidRDefault="00000000" w:rsidP="00504C5C">
            <w:pPr>
              <w:pStyle w:val="Standard"/>
              <w:numPr>
                <w:ilvl w:val="0"/>
                <w:numId w:val="2"/>
              </w:numPr>
              <w:suppressAutoHyphens/>
              <w:jc w:val="both"/>
              <w:rPr>
                <w:lang w:val="it-IT"/>
              </w:rPr>
            </w:pPr>
            <w:r w:rsidRPr="00504C5C">
              <w:rPr>
                <w:rFonts w:ascii="Arial" w:eastAsia="Trebuchet MS" w:hAnsi="Arial" w:cs="Arial"/>
                <w:b/>
                <w:bCs/>
                <w:sz w:val="28"/>
                <w:szCs w:val="28"/>
                <w:lang w:val="it-IT"/>
              </w:rPr>
              <w:t xml:space="preserve">Fronde: </w:t>
            </w:r>
            <w:r w:rsidRPr="00504C5C">
              <w:rPr>
                <w:rFonts w:ascii="Arial" w:eastAsia="Trebuchet MS" w:hAnsi="Arial" w:cs="Arial"/>
                <w:bCs/>
                <w:lang w:val="it-IT"/>
              </w:rPr>
              <w:t>foglie, fiori e frutti. Il futuro, i tuoi desideri da realizzare, le tue aspettative e i tuoi</w:t>
            </w:r>
            <w:r w:rsidR="00504C5C">
              <w:rPr>
                <w:bCs/>
                <w:lang w:val="it-IT"/>
              </w:rPr>
              <w:t xml:space="preserve"> </w:t>
            </w:r>
            <w:r w:rsidRPr="00504C5C">
              <w:rPr>
                <w:rFonts w:ascii="Arial" w:eastAsia="Trebuchet MS" w:hAnsi="Arial" w:cs="Arial"/>
                <w:bCs/>
                <w:lang w:val="it-IT"/>
              </w:rPr>
              <w:t>sogni</w:t>
            </w:r>
          </w:p>
          <w:p w14:paraId="4BFF66A3" w14:textId="77777777" w:rsidR="00504C5C" w:rsidRPr="00504C5C" w:rsidRDefault="00504C5C" w:rsidP="00504C5C">
            <w:pPr>
              <w:pStyle w:val="Standard"/>
              <w:suppressAutoHyphens/>
              <w:ind w:left="720"/>
              <w:jc w:val="both"/>
              <w:rPr>
                <w:lang w:val="it-IT"/>
              </w:rPr>
            </w:pPr>
          </w:p>
          <w:p w14:paraId="352D51C4" w14:textId="77777777" w:rsidR="001B7E3E" w:rsidRPr="00504C5C" w:rsidRDefault="00000000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504C5C">
              <w:rPr>
                <w:rFonts w:ascii="Arial" w:hAnsi="Arial" w:cs="Arial"/>
                <w:b/>
                <w:sz w:val="28"/>
                <w:szCs w:val="28"/>
                <w:lang w:val="it-IT"/>
              </w:rPr>
              <w:t>Prima fase</w:t>
            </w:r>
          </w:p>
          <w:p w14:paraId="26A68AB2" w14:textId="77777777" w:rsidR="001B7E3E" w:rsidRPr="00504C5C" w:rsidRDefault="001B7E3E">
            <w:pPr>
              <w:pStyle w:val="Standard"/>
              <w:rPr>
                <w:lang w:val="it-IT"/>
              </w:rPr>
            </w:pPr>
          </w:p>
          <w:p w14:paraId="5E2394DF" w14:textId="2C54354D" w:rsidR="001B7E3E" w:rsidRPr="00504C5C" w:rsidRDefault="00000000">
            <w:pPr>
              <w:pStyle w:val="Standard"/>
              <w:rPr>
                <w:lang w:val="it-IT"/>
              </w:rPr>
            </w:pPr>
            <w:r w:rsidRPr="00504C5C">
              <w:rPr>
                <w:rFonts w:ascii="Arial" w:hAnsi="Arial" w:cs="Arial"/>
                <w:b/>
                <w:sz w:val="28"/>
                <w:szCs w:val="28"/>
                <w:lang w:val="it-IT"/>
              </w:rPr>
              <w:t>Il mio albero</w:t>
            </w:r>
            <w:r w:rsidRPr="00504C5C">
              <w:rPr>
                <w:rFonts w:ascii="Arial" w:hAnsi="Arial" w:cs="Arial"/>
                <w:sz w:val="26"/>
                <w:szCs w:val="26"/>
                <w:lang w:val="it-IT"/>
              </w:rPr>
              <w:t xml:space="preserve">: </w:t>
            </w:r>
            <w:r w:rsidRPr="00504C5C">
              <w:rPr>
                <w:rFonts w:ascii="Arial" w:hAnsi="Arial" w:cs="Arial"/>
                <w:lang w:val="it-IT"/>
              </w:rPr>
              <w:t xml:space="preserve">progetta il tuo albero, che sarà realizzato su cartoncino formato A3 e sarà composto da tre parti, tra loro collegate,  con riferimento alle dimensioni temporali di passato (radici), presente (fusto) e futuro (fronde: foglie, fiori e frutti).  </w:t>
            </w:r>
          </w:p>
          <w:p w14:paraId="1613106C" w14:textId="20115C66" w:rsidR="001B7E3E" w:rsidRPr="00504C5C" w:rsidRDefault="00000000">
            <w:pPr>
              <w:pStyle w:val="Standard"/>
              <w:rPr>
                <w:rFonts w:ascii="Arial" w:hAnsi="Arial" w:cs="Arial"/>
                <w:b/>
                <w:lang w:val="it-IT"/>
              </w:rPr>
            </w:pPr>
            <w:r w:rsidRPr="00504C5C">
              <w:rPr>
                <w:rFonts w:ascii="Arial" w:hAnsi="Arial" w:cs="Arial"/>
                <w:b/>
                <w:lang w:val="it-IT"/>
              </w:rPr>
              <w:t>Con insegnante di arte e im</w:t>
            </w:r>
            <w:r w:rsidR="00504C5C">
              <w:rPr>
                <w:rFonts w:ascii="Arial" w:hAnsi="Arial" w:cs="Arial"/>
                <w:b/>
                <w:lang w:val="it-IT"/>
              </w:rPr>
              <w:t>m</w:t>
            </w:r>
            <w:r w:rsidRPr="00504C5C">
              <w:rPr>
                <w:rFonts w:ascii="Arial" w:hAnsi="Arial" w:cs="Arial"/>
                <w:b/>
                <w:lang w:val="it-IT"/>
              </w:rPr>
              <w:t>agine</w:t>
            </w:r>
          </w:p>
          <w:p w14:paraId="7469B7CD" w14:textId="77777777" w:rsidR="001B7E3E" w:rsidRPr="00504C5C" w:rsidRDefault="001B7E3E">
            <w:pPr>
              <w:pStyle w:val="Standard"/>
              <w:rPr>
                <w:lang w:val="it-IT"/>
              </w:rPr>
            </w:pPr>
          </w:p>
          <w:p w14:paraId="16BD38FF" w14:textId="77777777" w:rsidR="001B7E3E" w:rsidRPr="00504C5C" w:rsidRDefault="001B7E3E">
            <w:pPr>
              <w:pStyle w:val="Standard"/>
              <w:ind w:left="720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14:paraId="74405C7C" w14:textId="77777777" w:rsidR="001B7E3E" w:rsidRPr="00504C5C" w:rsidRDefault="00000000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504C5C">
              <w:rPr>
                <w:rFonts w:ascii="Arial" w:hAnsi="Arial" w:cs="Arial"/>
                <w:b/>
                <w:sz w:val="28"/>
                <w:szCs w:val="28"/>
                <w:lang w:val="it-IT"/>
              </w:rPr>
              <w:t>Seconda fase</w:t>
            </w:r>
          </w:p>
          <w:p w14:paraId="6428F6AF" w14:textId="77777777" w:rsidR="001B7E3E" w:rsidRPr="00504C5C" w:rsidRDefault="00000000">
            <w:pPr>
              <w:pStyle w:val="Standard"/>
              <w:rPr>
                <w:lang w:val="it-IT"/>
              </w:rPr>
            </w:pPr>
            <w:r w:rsidRPr="00504C5C"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</w:t>
            </w:r>
          </w:p>
          <w:p w14:paraId="128C784F" w14:textId="77777777" w:rsidR="001B7E3E" w:rsidRPr="00504C5C" w:rsidRDefault="00000000">
            <w:pPr>
              <w:pStyle w:val="Standard"/>
              <w:rPr>
                <w:lang w:val="it-IT"/>
              </w:rPr>
            </w:pPr>
            <w:r w:rsidRPr="00504C5C">
              <w:rPr>
                <w:rFonts w:ascii="Arial" w:hAnsi="Arial" w:cs="Arial"/>
                <w:b/>
                <w:sz w:val="28"/>
                <w:szCs w:val="28"/>
                <w:lang w:val="it-IT"/>
              </w:rPr>
              <w:t>Le radici</w:t>
            </w:r>
            <w:r w:rsidRPr="00504C5C">
              <w:rPr>
                <w:rFonts w:ascii="Arial" w:hAnsi="Arial" w:cs="Arial"/>
                <w:lang w:val="it-IT"/>
              </w:rPr>
              <w:t>:  realizza brevi testi da appendere alle radici dell’albero, che raccontano il tuo vissuto passato.</w:t>
            </w:r>
          </w:p>
          <w:p w14:paraId="31F03548" w14:textId="1A88E98B" w:rsidR="001B7E3E" w:rsidRDefault="00000000">
            <w:pPr>
              <w:pStyle w:val="Standard"/>
            </w:pPr>
            <w:r w:rsidRPr="00504C5C">
              <w:rPr>
                <w:rFonts w:ascii="Arial" w:hAnsi="Arial" w:cs="Arial"/>
                <w:lang w:val="it-IT"/>
              </w:rPr>
              <w:t xml:space="preserve"> </w:t>
            </w:r>
            <w:r>
              <w:rPr>
                <w:rFonts w:ascii="Arial" w:hAnsi="Arial" w:cs="Arial"/>
              </w:rPr>
              <w:t xml:space="preserve">I </w:t>
            </w:r>
            <w:proofErr w:type="spellStart"/>
            <w:r>
              <w:rPr>
                <w:rFonts w:ascii="Arial" w:hAnsi="Arial" w:cs="Arial"/>
              </w:rPr>
              <w:t>testi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sono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504C5C">
              <w:rPr>
                <w:rFonts w:ascii="Arial" w:hAnsi="Arial" w:cs="Arial"/>
              </w:rPr>
              <w:t>tre</w:t>
            </w:r>
            <w:proofErr w:type="spellEnd"/>
            <w:r w:rsidR="00504C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:</w:t>
            </w:r>
          </w:p>
          <w:p w14:paraId="6738E90A" w14:textId="77777777" w:rsidR="001B7E3E" w:rsidRPr="00504C5C" w:rsidRDefault="00000000">
            <w:pPr>
              <w:pStyle w:val="Standard"/>
              <w:numPr>
                <w:ilvl w:val="0"/>
                <w:numId w:val="4"/>
              </w:numPr>
              <w:suppressAutoHyphens/>
              <w:rPr>
                <w:rFonts w:ascii="Arial" w:hAnsi="Arial" w:cs="Arial"/>
                <w:lang w:val="it-IT"/>
              </w:rPr>
            </w:pPr>
            <w:r w:rsidRPr="00504C5C">
              <w:rPr>
                <w:rFonts w:ascii="Arial" w:hAnsi="Arial" w:cs="Arial"/>
                <w:lang w:val="it-IT"/>
              </w:rPr>
              <w:t xml:space="preserve">Racconta un momento della tua vita scolastica da cui credi di aver imparato qualcosa di </w:t>
            </w:r>
            <w:r w:rsidRPr="00504C5C">
              <w:rPr>
                <w:rFonts w:ascii="Arial" w:hAnsi="Arial" w:cs="Arial"/>
                <w:lang w:val="it-IT"/>
              </w:rPr>
              <w:lastRenderedPageBreak/>
              <w:t>significativo.</w:t>
            </w:r>
          </w:p>
          <w:p w14:paraId="0D511554" w14:textId="77777777" w:rsidR="001B7E3E" w:rsidRPr="00504C5C" w:rsidRDefault="00000000">
            <w:pPr>
              <w:pStyle w:val="Standard"/>
              <w:numPr>
                <w:ilvl w:val="0"/>
                <w:numId w:val="4"/>
              </w:numPr>
              <w:suppressAutoHyphens/>
              <w:rPr>
                <w:rFonts w:ascii="Arial" w:hAnsi="Arial" w:cs="Arial"/>
                <w:lang w:val="it-IT"/>
              </w:rPr>
            </w:pPr>
            <w:r w:rsidRPr="00504C5C">
              <w:rPr>
                <w:rFonts w:ascii="Arial" w:hAnsi="Arial" w:cs="Arial"/>
                <w:lang w:val="it-IT"/>
              </w:rPr>
              <w:t>Descrivi in breve il tuo luogo del cuore.</w:t>
            </w:r>
          </w:p>
          <w:p w14:paraId="7AABF22E" w14:textId="77777777" w:rsidR="001B7E3E" w:rsidRPr="00504C5C" w:rsidRDefault="00000000">
            <w:pPr>
              <w:pStyle w:val="Standard"/>
              <w:numPr>
                <w:ilvl w:val="0"/>
                <w:numId w:val="4"/>
              </w:numPr>
              <w:suppressAutoHyphens/>
              <w:rPr>
                <w:rFonts w:ascii="Arial" w:hAnsi="Arial" w:cs="Arial"/>
                <w:lang w:val="it-IT"/>
              </w:rPr>
            </w:pPr>
            <w:r w:rsidRPr="00504C5C">
              <w:rPr>
                <w:rFonts w:ascii="Arial" w:hAnsi="Arial" w:cs="Arial"/>
                <w:lang w:val="it-IT"/>
              </w:rPr>
              <w:t>Scegli  alcune parole e/o piccole immagini che raccontino la tua storia personale</w:t>
            </w:r>
          </w:p>
          <w:p w14:paraId="3176D788" w14:textId="77777777" w:rsidR="001B7E3E" w:rsidRPr="00504C5C" w:rsidRDefault="00000000">
            <w:pPr>
              <w:pStyle w:val="Standard"/>
              <w:rPr>
                <w:rFonts w:ascii="Arial" w:hAnsi="Arial" w:cs="Arial"/>
                <w:b/>
                <w:lang w:val="it-IT"/>
              </w:rPr>
            </w:pPr>
            <w:r w:rsidRPr="00504C5C">
              <w:rPr>
                <w:rFonts w:ascii="Arial" w:hAnsi="Arial" w:cs="Arial"/>
                <w:b/>
                <w:lang w:val="it-IT"/>
              </w:rPr>
              <w:t>Con insegnante di storia</w:t>
            </w:r>
          </w:p>
          <w:p w14:paraId="373749F5" w14:textId="77777777" w:rsidR="001B7E3E" w:rsidRPr="00504C5C" w:rsidRDefault="001B7E3E">
            <w:pPr>
              <w:pStyle w:val="Standard"/>
              <w:rPr>
                <w:lang w:val="it-IT"/>
              </w:rPr>
            </w:pPr>
          </w:p>
          <w:p w14:paraId="5F1D15C4" w14:textId="77777777" w:rsidR="001B7E3E" w:rsidRPr="00504C5C" w:rsidRDefault="001B7E3E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14:paraId="79D8F144" w14:textId="77777777" w:rsidR="001B7E3E" w:rsidRPr="00504C5C" w:rsidRDefault="00000000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504C5C">
              <w:rPr>
                <w:rFonts w:ascii="Arial" w:hAnsi="Arial" w:cs="Arial"/>
                <w:b/>
                <w:sz w:val="28"/>
                <w:szCs w:val="28"/>
                <w:lang w:val="it-IT"/>
              </w:rPr>
              <w:t>Terza fase</w:t>
            </w:r>
          </w:p>
          <w:p w14:paraId="12ACC194" w14:textId="77777777" w:rsidR="001B7E3E" w:rsidRPr="00504C5C" w:rsidRDefault="001B7E3E">
            <w:pPr>
              <w:pStyle w:val="Standard"/>
              <w:rPr>
                <w:lang w:val="it-IT"/>
              </w:rPr>
            </w:pPr>
          </w:p>
          <w:p w14:paraId="088B189F" w14:textId="77777777" w:rsidR="001B7E3E" w:rsidRPr="00504C5C" w:rsidRDefault="00000000">
            <w:pPr>
              <w:pStyle w:val="Standard"/>
              <w:rPr>
                <w:lang w:val="it-IT"/>
              </w:rPr>
            </w:pPr>
            <w:r w:rsidRPr="00504C5C">
              <w:rPr>
                <w:rFonts w:ascii="Arial" w:hAnsi="Arial" w:cs="Arial"/>
                <w:b/>
                <w:sz w:val="28"/>
                <w:szCs w:val="28"/>
                <w:lang w:val="it-IT"/>
              </w:rPr>
              <w:t>Il fusto</w:t>
            </w:r>
            <w:r w:rsidRPr="00504C5C">
              <w:rPr>
                <w:rFonts w:ascii="Arial" w:hAnsi="Arial" w:cs="Arial"/>
                <w:sz w:val="28"/>
                <w:szCs w:val="28"/>
                <w:lang w:val="it-IT"/>
              </w:rPr>
              <w:t xml:space="preserve">:  </w:t>
            </w:r>
            <w:r w:rsidRPr="00504C5C">
              <w:rPr>
                <w:rFonts w:ascii="Arial" w:hAnsi="Arial" w:cs="Arial"/>
                <w:lang w:val="it-IT"/>
              </w:rPr>
              <w:t>crea una nuvola di parole utilizzando il sito web “</w:t>
            </w:r>
            <w:proofErr w:type="spellStart"/>
            <w:r w:rsidRPr="00504C5C">
              <w:rPr>
                <w:rFonts w:ascii="Arial" w:hAnsi="Arial" w:cs="Arial"/>
                <w:lang w:val="it-IT"/>
              </w:rPr>
              <w:t>WordArt</w:t>
            </w:r>
            <w:proofErr w:type="spellEnd"/>
            <w:r w:rsidRPr="00504C5C">
              <w:rPr>
                <w:rFonts w:ascii="Arial" w:hAnsi="Arial" w:cs="Arial"/>
                <w:lang w:val="it-IT"/>
              </w:rPr>
              <w:t>”. Le insegnanti spiegheranno come si costruisce la nuvola di parole in classe (utilizzando ad esempio degli aggettivi per descrivere la classe in generale) e poi  dovrai realizzarla individualmente a casa</w:t>
            </w:r>
            <w:r w:rsidRPr="00504C5C">
              <w:rPr>
                <w:rFonts w:ascii="Arial" w:hAnsi="Arial" w:cs="Arial"/>
                <w:sz w:val="28"/>
                <w:szCs w:val="28"/>
                <w:lang w:val="it-IT"/>
              </w:rPr>
              <w:t xml:space="preserve">.  </w:t>
            </w:r>
          </w:p>
          <w:p w14:paraId="5B3C34AC" w14:textId="77777777" w:rsidR="001B7E3E" w:rsidRPr="00504C5C" w:rsidRDefault="001B7E3E">
            <w:pPr>
              <w:pStyle w:val="Standard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14:paraId="2FBD8B11" w14:textId="77777777" w:rsidR="001B7E3E" w:rsidRPr="00504C5C" w:rsidRDefault="00000000">
            <w:pPr>
              <w:pStyle w:val="Standard"/>
              <w:rPr>
                <w:rFonts w:ascii="Arial" w:hAnsi="Arial" w:cs="Arial"/>
                <w:lang w:val="it-IT"/>
              </w:rPr>
            </w:pPr>
            <w:r w:rsidRPr="00504C5C">
              <w:rPr>
                <w:rFonts w:ascii="Arial" w:hAnsi="Arial" w:cs="Arial"/>
                <w:lang w:val="it-IT"/>
              </w:rPr>
              <w:t>Scarica quindi l’immagine creata (in alternativa la nuvola di parole può essere disegnata).</w:t>
            </w:r>
          </w:p>
          <w:p w14:paraId="158CEA30" w14:textId="77777777" w:rsidR="001B7E3E" w:rsidRPr="00504C5C" w:rsidRDefault="001B7E3E">
            <w:pPr>
              <w:pStyle w:val="Standard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14:paraId="5A00F333" w14:textId="77777777" w:rsidR="001B7E3E" w:rsidRPr="00504C5C" w:rsidRDefault="00000000">
            <w:pPr>
              <w:pStyle w:val="Standard"/>
              <w:rPr>
                <w:lang w:val="it-IT"/>
              </w:rPr>
            </w:pPr>
            <w:r w:rsidRPr="00504C5C">
              <w:rPr>
                <w:rFonts w:ascii="Arial" w:hAnsi="Arial" w:cs="Arial"/>
                <w:lang w:val="it-IT"/>
              </w:rPr>
              <w:t>La nuvola di parole puoi  crearla attraverso diverse forme (un cuore, un gatto...) e dovrà contenere le seguenti informazioni per un totale massimo di 16 parole (8 in inglese e 8 in spagnolo):</w:t>
            </w:r>
          </w:p>
          <w:p w14:paraId="717EDB78" w14:textId="77777777" w:rsidR="001B7E3E" w:rsidRPr="00504C5C" w:rsidRDefault="001B7E3E">
            <w:pPr>
              <w:pStyle w:val="Standard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14:paraId="2AB672AC" w14:textId="77777777" w:rsidR="001B7E3E" w:rsidRDefault="00000000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NOME</w:t>
            </w:r>
          </w:p>
          <w:p w14:paraId="3459EF80" w14:textId="77777777" w:rsidR="001B7E3E" w:rsidRDefault="00000000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NAZIONALITA’</w:t>
            </w:r>
          </w:p>
          <w:p w14:paraId="7945D21F" w14:textId="77777777" w:rsidR="001B7E3E" w:rsidRDefault="00000000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DATA DI NASCITA</w:t>
            </w:r>
          </w:p>
          <w:p w14:paraId="069ADA30" w14:textId="77777777" w:rsidR="001B7E3E" w:rsidRDefault="00000000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CAPELLI</w:t>
            </w:r>
          </w:p>
          <w:p w14:paraId="7DB11EB4" w14:textId="77777777" w:rsidR="001B7E3E" w:rsidRDefault="00000000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OCCHI</w:t>
            </w:r>
          </w:p>
          <w:p w14:paraId="0EF3D33C" w14:textId="77777777" w:rsidR="001B7E3E" w:rsidRPr="00504C5C" w:rsidRDefault="00000000">
            <w:pPr>
              <w:pStyle w:val="Standard"/>
              <w:numPr>
                <w:ilvl w:val="0"/>
                <w:numId w:val="5"/>
              </w:numPr>
              <w:rPr>
                <w:lang w:val="it-IT"/>
              </w:rPr>
            </w:pPr>
            <w:r w:rsidRPr="00504C5C">
              <w:rPr>
                <w:rFonts w:ascii="Arial" w:hAnsi="Arial" w:cs="Arial"/>
                <w:szCs w:val="28"/>
                <w:lang w:val="it-IT"/>
              </w:rPr>
              <w:t>AGGETTIVI PER DESCRIVERE IL PROPRIO CARATTERE O EMOZIONI</w:t>
            </w:r>
          </w:p>
          <w:p w14:paraId="3AFB5161" w14:textId="77777777" w:rsidR="001B7E3E" w:rsidRDefault="00000000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HOBBY</w:t>
            </w:r>
          </w:p>
          <w:p w14:paraId="566DD300" w14:textId="77777777" w:rsidR="001B7E3E" w:rsidRDefault="00000000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SPORT</w:t>
            </w:r>
          </w:p>
          <w:p w14:paraId="4E447BE5" w14:textId="77777777" w:rsidR="001B7E3E" w:rsidRDefault="00000000">
            <w:pPr>
              <w:pStyle w:val="Standard"/>
              <w:numPr>
                <w:ilvl w:val="0"/>
                <w:numId w:val="5"/>
              </w:numPr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CANZONE PREFERITA</w:t>
            </w:r>
          </w:p>
          <w:p w14:paraId="3451D250" w14:textId="77777777" w:rsidR="001B7E3E" w:rsidRDefault="001B7E3E">
            <w:pPr>
              <w:pStyle w:val="Standard"/>
              <w:ind w:left="720"/>
              <w:rPr>
                <w:rFonts w:ascii="Arial" w:hAnsi="Arial" w:cs="Arial"/>
                <w:sz w:val="28"/>
                <w:szCs w:val="28"/>
              </w:rPr>
            </w:pPr>
          </w:p>
          <w:p w14:paraId="41FE23E6" w14:textId="77777777" w:rsidR="001B7E3E" w:rsidRPr="00504C5C" w:rsidRDefault="00000000">
            <w:pPr>
              <w:pStyle w:val="Standard"/>
              <w:rPr>
                <w:rFonts w:ascii="Arial" w:hAnsi="Arial" w:cs="Arial"/>
                <w:lang w:val="it-IT"/>
              </w:rPr>
            </w:pPr>
            <w:r w:rsidRPr="00504C5C">
              <w:rPr>
                <w:rFonts w:ascii="Arial" w:hAnsi="Arial" w:cs="Arial"/>
                <w:lang w:val="it-IT"/>
              </w:rPr>
              <w:t>Una volta stampata, l’immagine dovrà essere inserita all’interno di una busta che sarà attaccata sul cuore al centro del tronco.</w:t>
            </w:r>
          </w:p>
          <w:p w14:paraId="4DB40A6B" w14:textId="77777777" w:rsidR="001B7E3E" w:rsidRPr="00504C5C" w:rsidRDefault="00000000">
            <w:pPr>
              <w:pStyle w:val="Standard"/>
              <w:rPr>
                <w:rFonts w:ascii="Arial" w:hAnsi="Arial" w:cs="Arial"/>
                <w:lang w:val="it-IT"/>
              </w:rPr>
            </w:pPr>
            <w:r w:rsidRPr="00504C5C">
              <w:rPr>
                <w:rFonts w:ascii="Arial" w:hAnsi="Arial" w:cs="Arial"/>
                <w:lang w:val="it-IT"/>
              </w:rPr>
              <w:t>Dovrai  essere in grado di presentarlo in entrambe le lingue utilizzando delle frasi complete.</w:t>
            </w:r>
          </w:p>
          <w:p w14:paraId="0F0078E0" w14:textId="77777777" w:rsidR="001B7E3E" w:rsidRPr="00504C5C" w:rsidRDefault="00000000">
            <w:pPr>
              <w:pStyle w:val="Standard"/>
              <w:rPr>
                <w:lang w:val="it-IT"/>
              </w:rPr>
            </w:pPr>
            <w:r w:rsidRPr="00504C5C">
              <w:rPr>
                <w:rFonts w:ascii="Arial" w:hAnsi="Arial" w:cs="Arial"/>
                <w:b/>
                <w:lang w:val="it-IT"/>
              </w:rPr>
              <w:t>Con insegnanti di inglese e di spagnolo</w:t>
            </w:r>
          </w:p>
          <w:p w14:paraId="2029E03A" w14:textId="77777777" w:rsidR="001B7E3E" w:rsidRPr="00504C5C" w:rsidRDefault="001B7E3E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14:paraId="018BC30D" w14:textId="77777777" w:rsidR="001B7E3E" w:rsidRPr="00504C5C" w:rsidRDefault="00000000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 w:rsidRPr="00504C5C">
              <w:rPr>
                <w:rFonts w:ascii="Arial" w:hAnsi="Arial" w:cs="Arial"/>
                <w:b/>
                <w:sz w:val="28"/>
                <w:szCs w:val="28"/>
                <w:lang w:val="it-IT"/>
              </w:rPr>
              <w:t>Quarta fase</w:t>
            </w:r>
          </w:p>
          <w:p w14:paraId="2FE013FD" w14:textId="77777777" w:rsidR="00504C5C" w:rsidRDefault="00504C5C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14:paraId="535AA9A0" w14:textId="646272EE" w:rsidR="001B7E3E" w:rsidRPr="00504C5C" w:rsidRDefault="00000000">
            <w:pPr>
              <w:pStyle w:val="Standard"/>
              <w:rPr>
                <w:lang w:val="it-IT"/>
              </w:rPr>
            </w:pPr>
            <w:r w:rsidRPr="00504C5C">
              <w:rPr>
                <w:rFonts w:ascii="Arial" w:hAnsi="Arial" w:cs="Arial"/>
                <w:b/>
                <w:sz w:val="28"/>
                <w:szCs w:val="28"/>
                <w:lang w:val="it-IT"/>
              </w:rPr>
              <w:t>Fronde: foglie, fiori e frutti</w:t>
            </w:r>
            <w:r w:rsidRPr="00504C5C">
              <w:rPr>
                <w:rFonts w:ascii="Arial" w:hAnsi="Arial" w:cs="Arial"/>
                <w:sz w:val="28"/>
                <w:szCs w:val="28"/>
                <w:lang w:val="it-IT"/>
              </w:rPr>
              <w:t xml:space="preserve">: </w:t>
            </w:r>
            <w:r w:rsidRPr="00504C5C">
              <w:rPr>
                <w:rFonts w:ascii="Arial" w:hAnsi="Arial" w:cs="Arial"/>
                <w:lang w:val="it-IT"/>
              </w:rPr>
              <w:t>realizza, usando cartoncini colorati, delle forme che rappresentino i tuoi desideri e le tue aspirazioni per il futuro, integrando parole e immagini.</w:t>
            </w:r>
          </w:p>
          <w:p w14:paraId="582A4FBE" w14:textId="77777777" w:rsidR="001B7E3E" w:rsidRPr="00504C5C" w:rsidRDefault="00000000">
            <w:pPr>
              <w:pStyle w:val="Standard"/>
              <w:rPr>
                <w:rFonts w:ascii="Arial" w:hAnsi="Arial" w:cs="Arial"/>
                <w:b/>
                <w:lang w:val="it-IT"/>
              </w:rPr>
            </w:pPr>
            <w:r w:rsidRPr="00504C5C">
              <w:rPr>
                <w:rFonts w:ascii="Arial" w:hAnsi="Arial" w:cs="Arial"/>
                <w:b/>
                <w:lang w:val="it-IT"/>
              </w:rPr>
              <w:t>Con insegnante di italiano e arte e immagine</w:t>
            </w:r>
          </w:p>
          <w:p w14:paraId="6A420616" w14:textId="77777777" w:rsidR="001B7E3E" w:rsidRPr="00504C5C" w:rsidRDefault="001B7E3E">
            <w:pPr>
              <w:pStyle w:val="Standard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  <w:p w14:paraId="01F06093" w14:textId="77777777" w:rsidR="001B7E3E" w:rsidRPr="00504C5C" w:rsidRDefault="00000000">
            <w:pPr>
              <w:pStyle w:val="Standard"/>
              <w:rPr>
                <w:lang w:val="it-IT"/>
              </w:rPr>
            </w:pPr>
            <w:r w:rsidRPr="00504C5C">
              <w:rPr>
                <w:rFonts w:ascii="Arial" w:hAnsi="Arial" w:cs="Arial"/>
                <w:b/>
                <w:sz w:val="28"/>
                <w:szCs w:val="28"/>
                <w:lang w:val="it-IT"/>
              </w:rPr>
              <w:t>Fase finale</w:t>
            </w:r>
          </w:p>
          <w:p w14:paraId="7DB58E10" w14:textId="77777777" w:rsidR="001B7E3E" w:rsidRPr="00504C5C" w:rsidRDefault="00000000">
            <w:pPr>
              <w:pStyle w:val="Standard"/>
              <w:rPr>
                <w:lang w:val="it-IT"/>
              </w:rPr>
            </w:pPr>
            <w:r w:rsidRPr="00504C5C">
              <w:rPr>
                <w:rFonts w:ascii="Arial" w:hAnsi="Arial" w:cs="Arial"/>
                <w:lang w:val="it-IT"/>
              </w:rPr>
              <w:t>Il lavoro, fotografato, sarà appeso e mostrato nei corridoi della scuola e lo presenterai alla classe con un’esposizione orale.</w:t>
            </w:r>
          </w:p>
          <w:p w14:paraId="3917F187" w14:textId="77777777" w:rsidR="001B7E3E" w:rsidRPr="00504C5C" w:rsidRDefault="00000000">
            <w:pPr>
              <w:pStyle w:val="Standard"/>
              <w:rPr>
                <w:lang w:val="it-IT"/>
              </w:rPr>
            </w:pPr>
            <w:r w:rsidRPr="00504C5C">
              <w:rPr>
                <w:rFonts w:ascii="Arial" w:hAnsi="Arial" w:cs="Arial"/>
                <w:b/>
                <w:lang w:val="it-IT"/>
              </w:rPr>
              <w:t>(in collaborazione italiano e Arte e immagine)</w:t>
            </w:r>
          </w:p>
          <w:p w14:paraId="6699A03B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B7E3E" w14:paraId="7F50E416" w14:textId="77777777">
        <w:trPr>
          <w:trHeight w:val="62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8967BA" w14:textId="77777777" w:rsidR="001B7E3E" w:rsidRDefault="00000000">
            <w:pPr>
              <w:jc w:val="center"/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lastRenderedPageBreak/>
              <w:t>Tempo a disposizione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5D108E" w14:textId="77777777" w:rsidR="001B7E3E" w:rsidRDefault="00000000">
            <w:pPr>
              <w:textAlignment w:val="baseline"/>
              <w:rPr>
                <w:rFonts w:asciiTheme="minorHAnsi" w:eastAsia="Arial Unicode MS" w:hAnsiTheme="minorHAnsi" w:cstheme="minorHAnsi"/>
                <w:kern w:val="2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4"/>
              </w:rPr>
              <w:t>Prime due/tre settimane di scuola</w:t>
            </w:r>
          </w:p>
        </w:tc>
      </w:tr>
      <w:tr w:rsidR="001B7E3E" w14:paraId="12BCF4A2" w14:textId="77777777">
        <w:trPr>
          <w:trHeight w:val="705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4B0B4A" w14:textId="77777777" w:rsidR="001B7E3E" w:rsidRDefault="00000000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Scansione fasi di laVoro</w:t>
            </w:r>
          </w:p>
          <w:p w14:paraId="22FCF3EB" w14:textId="77777777" w:rsidR="001B7E3E" w:rsidRDefault="000000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limitate allo svolgimento del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compito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2656A3" w14:textId="358D863E" w:rsidR="001B7E3E" w:rsidRDefault="000000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Arte e immagine</w:t>
            </w:r>
            <w:r>
              <w:rPr>
                <w:rFonts w:ascii="Arial" w:hAnsi="Arial" w:cs="Arial"/>
                <w:sz w:val="24"/>
                <w:szCs w:val="24"/>
              </w:rPr>
              <w:t>: disegno dell’albero su cartoncino, con radici, rami e cuore al centro.</w:t>
            </w:r>
          </w:p>
          <w:p w14:paraId="22D68402" w14:textId="77777777" w:rsidR="001B7E3E" w:rsidRDefault="000000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Italiano</w:t>
            </w:r>
            <w:r>
              <w:rPr>
                <w:rFonts w:ascii="Arial" w:hAnsi="Arial" w:cs="Arial"/>
                <w:sz w:val="24"/>
                <w:szCs w:val="24"/>
              </w:rPr>
              <w:t xml:space="preserve">: lavoro sui testi relativi alla parte delle radici (il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passato) e di foglie e fiori (il futuro)</w:t>
            </w:r>
          </w:p>
          <w:p w14:paraId="1A92FD92" w14:textId="77777777" w:rsidR="001B7E3E" w:rsidRDefault="000000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Inglese e spagnolo</w:t>
            </w:r>
            <w:r>
              <w:rPr>
                <w:rFonts w:ascii="Arial" w:hAnsi="Arial" w:cs="Arial"/>
                <w:sz w:val="24"/>
                <w:szCs w:val="24"/>
              </w:rPr>
              <w:t>: lavoro sulle parole e piccole immagini da inserire nella busta al centro del fusto, sul cuore dell’albero.</w:t>
            </w:r>
          </w:p>
          <w:p w14:paraId="40AE6209" w14:textId="77777777" w:rsidR="001B7E3E" w:rsidRDefault="001B7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F3C9F5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Ogni disciplina integra il proprio lavoro secondo un progetto complessivo unitario.  </w:t>
            </w:r>
          </w:p>
          <w:p w14:paraId="2F97C247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 singole parti realizzate saranno infine assemblate e porteranno alla realizzazione del proprio albero.</w:t>
            </w:r>
          </w:p>
          <w:p w14:paraId="6C04E473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B7E3E" w14:paraId="5B647CEB" w14:textId="77777777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601B135" w14:textId="77777777" w:rsidR="001B7E3E" w:rsidRDefault="00000000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lastRenderedPageBreak/>
              <w:t xml:space="preserve">Risorse materiali 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F82D99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Materiale fornito dall’insegnante:</w:t>
            </w:r>
          </w:p>
          <w:p w14:paraId="00FA1D6E" w14:textId="77777777" w:rsidR="001B7E3E" w:rsidRDefault="001B7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47A615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Esempi di alberi nella storia dell’arte</w:t>
            </w:r>
          </w:p>
          <w:p w14:paraId="55BB320B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Poesie e racconti ispirati agli alberi</w:t>
            </w:r>
          </w:p>
          <w:p w14:paraId="097BC11B" w14:textId="53384909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Cartoncino </w:t>
            </w:r>
            <w:r w:rsidR="003B05AF">
              <w:rPr>
                <w:rFonts w:ascii="Arial" w:hAnsi="Arial" w:cs="Arial"/>
                <w:sz w:val="24"/>
                <w:szCs w:val="24"/>
              </w:rPr>
              <w:t>bianco formato A3</w:t>
            </w:r>
          </w:p>
          <w:p w14:paraId="395FE303" w14:textId="77777777" w:rsidR="001B7E3E" w:rsidRDefault="001B7E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94CEDF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Materiale  che gli alunni devono portare:</w:t>
            </w:r>
          </w:p>
          <w:p w14:paraId="1DD10041" w14:textId="7B42915C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cartoncin</w:t>
            </w:r>
            <w:r w:rsidR="003B05AF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colorat</w:t>
            </w:r>
            <w:r w:rsidR="003B05AF">
              <w:rPr>
                <w:rFonts w:ascii="Arial" w:hAnsi="Arial" w:cs="Arial"/>
                <w:sz w:val="24"/>
                <w:szCs w:val="24"/>
              </w:rPr>
              <w:t>i</w:t>
            </w:r>
          </w:p>
          <w:p w14:paraId="76037CC6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forbici</w:t>
            </w:r>
          </w:p>
          <w:p w14:paraId="7ED6BCD9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colla</w:t>
            </w:r>
          </w:p>
          <w:p w14:paraId="0F17DA07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righello</w:t>
            </w:r>
          </w:p>
          <w:p w14:paraId="21140880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matita, gomma temperino</w:t>
            </w:r>
          </w:p>
          <w:p w14:paraId="1896D4B1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colori: matite e/o pennarelli</w:t>
            </w:r>
          </w:p>
          <w:p w14:paraId="6D6A5AFF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materiali scelti a casa secondo le indicazioni</w:t>
            </w:r>
          </w:p>
          <w:p w14:paraId="27994A7B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nastrini colorati</w:t>
            </w:r>
          </w:p>
          <w:p w14:paraId="3ECB1791" w14:textId="77777777" w:rsidR="001B7E3E" w:rsidRDefault="001B7E3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53E913" w14:textId="09F53F3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PRODOTTO ATTESO: Il mio albero: realizzato integrando radici, fusto e foglie, con il cuore al centro,  su cartoncino  A3</w:t>
            </w:r>
          </w:p>
          <w:p w14:paraId="7E2137BE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B7E3E" w14:paraId="6D9A9A5F" w14:textId="77777777">
        <w:trPr>
          <w:trHeight w:val="559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91917D1" w14:textId="77777777" w:rsidR="001B7E3E" w:rsidRDefault="00000000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Risorse umane COINVOLTE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B37B9B" w14:textId="72D738CA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Gloria Caminiti, Paola D’Annunzio,  Lia De Laurentis, </w:t>
            </w:r>
            <w:r w:rsidR="00504C5C">
              <w:rPr>
                <w:rFonts w:ascii="Arial" w:hAnsi="Arial" w:cs="Arial"/>
                <w:sz w:val="24"/>
                <w:szCs w:val="24"/>
              </w:rPr>
              <w:t>supplente italiano</w:t>
            </w:r>
            <w:r w:rsidR="003B05A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A999226" w14:textId="680B37D4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Daniela Milone</w:t>
            </w:r>
            <w:r w:rsidR="003B05A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(ARTE E IMMAGINE)</w:t>
            </w:r>
            <w:r w:rsidR="003B05AF">
              <w:rPr>
                <w:rFonts w:ascii="Arial" w:hAnsi="Arial" w:cs="Arial"/>
                <w:sz w:val="24"/>
                <w:szCs w:val="24"/>
              </w:rPr>
              <w:t xml:space="preserve">, supplente di arte </w:t>
            </w:r>
          </w:p>
          <w:p w14:paraId="40886F0E" w14:textId="3CC8C535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Patrizia Prati, Cettina Rinaldi (INGLESE E SPAGNOLO)</w:t>
            </w:r>
            <w:r w:rsidR="003B05AF">
              <w:rPr>
                <w:rFonts w:ascii="Arial" w:hAnsi="Arial" w:cs="Arial"/>
                <w:sz w:val="24"/>
                <w:szCs w:val="24"/>
              </w:rPr>
              <w:t xml:space="preserve"> e s</w:t>
            </w:r>
            <w:r w:rsidR="003B05AF">
              <w:rPr>
                <w:rFonts w:ascii="Arial" w:hAnsi="Arial" w:cs="Arial"/>
                <w:sz w:val="24"/>
                <w:szCs w:val="24"/>
              </w:rPr>
              <w:t>upplente inglese</w:t>
            </w:r>
            <w:r w:rsidR="003B05A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D194F37" w14:textId="77777777" w:rsidR="001B7E3E" w:rsidRDefault="00000000">
            <w:pPr>
              <w:rPr>
                <w:rFonts w:ascii="Tw Cen MT" w:hAnsi="Tw Cen MT" w:cs="Tw Cen MT"/>
                <w:bCs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Supplente (MUSICA)</w:t>
            </w:r>
          </w:p>
          <w:p w14:paraId="5F00D6BB" w14:textId="77777777" w:rsidR="001B7E3E" w:rsidRDefault="000000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Insegnante/i di sostegno presenti sulla classe</w:t>
            </w:r>
          </w:p>
          <w:p w14:paraId="3E3AB766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B7E3E" w14:paraId="0A4C5F6B" w14:textId="77777777">
        <w:trPr>
          <w:trHeight w:val="427"/>
          <w:jc w:val="center"/>
        </w:trPr>
        <w:tc>
          <w:tcPr>
            <w:tcW w:w="3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2111F1" w14:textId="77777777" w:rsidR="001B7E3E" w:rsidRDefault="00000000">
            <w:pPr>
              <w:rPr>
                <w:rFonts w:asciiTheme="minorHAnsi" w:hAnsiTheme="minorHAnsi" w:cstheme="minorHAnsi"/>
                <w:cap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aps/>
                <w:sz w:val="28"/>
                <w:szCs w:val="28"/>
              </w:rPr>
              <w:t>adattamenti per allievi bes</w:t>
            </w:r>
          </w:p>
        </w:tc>
        <w:tc>
          <w:tcPr>
            <w:tcW w:w="67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BA25E4" w14:textId="77777777" w:rsidR="001B7E3E" w:rsidRDefault="000000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Tempo aggiuntivo, supporto del docente di materia e di sostegno, in sede di valutazione saranno considerate le specificità indicate nel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pdp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dell’alunno. </w:t>
            </w:r>
          </w:p>
        </w:tc>
      </w:tr>
    </w:tbl>
    <w:p w14:paraId="2EF53934" w14:textId="77777777" w:rsidR="001B7E3E" w:rsidRDefault="001B7E3E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0A0559D" w14:textId="77777777" w:rsidR="001B7E3E" w:rsidRDefault="001B7E3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0321CD" w14:textId="77777777" w:rsidR="00504C5C" w:rsidRDefault="00504C5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2FDDDAC" w14:textId="1169B13C" w:rsidR="00504C5C" w:rsidRDefault="00504C5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1EC10FE2" w14:textId="6F8B16B5" w:rsidR="003B05AF" w:rsidRDefault="003B05AF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5F31424" w14:textId="77777777" w:rsidR="003B05AF" w:rsidRDefault="003B05AF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20113B7" w14:textId="32347F21" w:rsidR="001B7E3E" w:rsidRDefault="00000000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RUBRICA VALUTATIVA </w:t>
      </w:r>
    </w:p>
    <w:p w14:paraId="2E5E4FB7" w14:textId="77777777" w:rsidR="001B7E3E" w:rsidRDefault="00000000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basata su criteri centrati sulla prestazione o sulla competenza </w:t>
      </w:r>
    </w:p>
    <w:p w14:paraId="7324D93F" w14:textId="77777777" w:rsidR="001B7E3E" w:rsidRDefault="00000000">
      <w:pPr>
        <w:widowControl w:val="0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e i suoi livelli di padronanza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457"/>
        <w:gridCol w:w="1390"/>
        <w:gridCol w:w="1804"/>
        <w:gridCol w:w="1790"/>
        <w:gridCol w:w="1936"/>
        <w:gridCol w:w="1472"/>
      </w:tblGrid>
      <w:tr w:rsidR="001B7E3E" w14:paraId="73E04015" w14:textId="77777777" w:rsidTr="00504C5C">
        <w:trPr>
          <w:trHeight w:val="320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AF47CF" w14:textId="77777777" w:rsidR="001B7E3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CRITERI</w:t>
            </w:r>
          </w:p>
          <w:p w14:paraId="4A62CF34" w14:textId="77777777" w:rsidR="001B7E3E" w:rsidRDefault="001B7E3E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4BB3D329" w14:textId="77777777" w:rsidR="001B7E3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INDICATORI</w:t>
            </w:r>
          </w:p>
          <w:p w14:paraId="4CB89A7E" w14:textId="77777777" w:rsidR="001B7E3E" w:rsidRDefault="0000000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(a discrezione)</w:t>
            </w: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0BC25E" w14:textId="77777777" w:rsidR="001B7E3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1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2C6DE3" w14:textId="77777777" w:rsidR="001B7E3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2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28059DC" w14:textId="77777777" w:rsidR="001B7E3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3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040FD5" w14:textId="77777777" w:rsidR="001B7E3E" w:rsidRDefault="00000000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PUNTI 4</w:t>
            </w:r>
          </w:p>
        </w:tc>
      </w:tr>
      <w:tr w:rsidR="00504C5C" w14:paraId="315765E4" w14:textId="77777777" w:rsidTr="00805413">
        <w:trPr>
          <w:trHeight w:val="3588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7D07606F" w14:textId="77777777" w:rsidR="00504C5C" w:rsidRDefault="00504C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0B7771" w14:textId="77777777" w:rsidR="00504C5C" w:rsidRDefault="00504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Chiarezza espositiva</w:t>
            </w:r>
          </w:p>
          <w:p w14:paraId="15F1D9EF" w14:textId="77777777" w:rsidR="00504C5C" w:rsidRDefault="00504C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A425BEB" w14:textId="77777777" w:rsidR="00504C5C" w:rsidRDefault="00504C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ECD4C1E" w14:textId="77777777" w:rsidR="00504C5C" w:rsidRDefault="00504C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4EDFD95" w14:textId="77777777" w:rsidR="00504C5C" w:rsidRDefault="00504C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3925F913" w14:textId="77777777" w:rsidR="00504C5C" w:rsidRDefault="00504C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00D10D5F" w14:textId="77777777" w:rsid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FAA337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messaggio veicolato dal testo non è sempre chiaro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546D8B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Nel complesso, il messaggio risulta chiaro e ordinato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FB368D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messaggio prodotto è sostanzialmente chiaro, coerente e coeso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D689CE1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messaggio risulta chiaro, coerente ed efficace e denota una completa padronanza della lingua italiana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.</w:t>
            </w:r>
          </w:p>
        </w:tc>
      </w:tr>
      <w:tr w:rsidR="00504C5C" w14:paraId="43F0EDDF" w14:textId="77777777" w:rsidTr="00232054">
        <w:trPr>
          <w:trHeight w:val="3118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14:paraId="655AE549" w14:textId="77777777" w:rsidR="00504C5C" w:rsidRDefault="00504C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Utilizzo dei materiali e degli strumenti artistici</w:t>
            </w:r>
          </w:p>
          <w:p w14:paraId="6B1B07CB" w14:textId="77777777" w:rsidR="00504C5C" w:rsidRDefault="00504C5C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0706F4A1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0E37DF6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parte grafica è realizzata in modo essenziale, secondo il modello proposto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264060F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parte grafica è realizzata in modo semplice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49300F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parte grafica è realizzata in modo abbastanza creativo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CC59BA4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La parte grafica è realizzata in modo personale e completo</w:t>
            </w:r>
          </w:p>
        </w:tc>
      </w:tr>
      <w:tr w:rsidR="00504C5C" w14:paraId="3E6ECB1A" w14:textId="77777777" w:rsidTr="00341FAB">
        <w:trPr>
          <w:trHeight w:val="2208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413522" w14:textId="77777777" w:rsidR="00504C5C" w:rsidRDefault="00504C5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Creatività</w:t>
            </w:r>
          </w:p>
          <w:p w14:paraId="539FFFDD" w14:textId="77777777" w:rsidR="00504C5C" w:rsidRDefault="00504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C27A910" w14:textId="77777777" w:rsidR="00504C5C" w:rsidRDefault="00504C5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588D943E" w14:textId="77777777" w:rsid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7CE8A9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prodotto è ancora legato ai modelli proposti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4F688F1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prodotto inizia a differire dai modelli proposti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0F04E74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prodotto si discosta dai modelli proposti e appare sostanzialmente originale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DFEAE3A" w14:textId="77777777" w:rsidR="00504C5C" w:rsidRPr="00504C5C" w:rsidRDefault="00504C5C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Il prodotto è lontano dai modelli proposti e denota spirito creativo e originalità</w:t>
            </w:r>
          </w:p>
        </w:tc>
      </w:tr>
      <w:tr w:rsidR="001B7E3E" w14:paraId="7A3CE908" w14:textId="77777777" w:rsidTr="00504C5C">
        <w:trPr>
          <w:trHeight w:val="74"/>
          <w:jc w:val="center"/>
        </w:trPr>
        <w:tc>
          <w:tcPr>
            <w:tcW w:w="145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DD1C376" w14:textId="77777777" w:rsidR="001B7E3E" w:rsidRDefault="001B7E3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447F1A" w14:textId="77777777" w:rsidR="001B7E3E" w:rsidRDefault="000000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Rispetto del tempo</w:t>
            </w:r>
          </w:p>
          <w:p w14:paraId="05CCDE3E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1F76A32D" w14:textId="77777777" w:rsidR="001B7E3E" w:rsidRDefault="001B7E3E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5EC719" w14:textId="77777777" w:rsidR="001B7E3E" w:rsidRDefault="00000000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L’impostazione non rispetta i termini di tempo previsti e il lavoro risulta incompleto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008C414" w14:textId="77777777" w:rsidR="001B7E3E" w:rsidRDefault="00000000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L’impostazione del lavoro rispetta i termini di tempo previsti, ma il lavoro risulta ultimato in modo sbrigativo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B56FD5F" w14:textId="77777777" w:rsidR="001B7E3E" w:rsidRDefault="00000000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L’impostazione del lavoro rispetta i termini di tempo previsti il lavoro risulta completo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42F1A4" w14:textId="77777777" w:rsidR="001B7E3E" w:rsidRPr="00504C5C" w:rsidRDefault="001B7E3E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B7E3E" w14:paraId="408C2D29" w14:textId="77777777" w:rsidTr="00504C5C">
        <w:trPr>
          <w:trHeight w:val="74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C4CA8D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9B3367" w14:textId="77777777" w:rsidR="001B7E3E" w:rsidRDefault="0000000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Autonomia</w:t>
            </w:r>
          </w:p>
          <w:p w14:paraId="4A0FC864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A87733A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95C5C2D" w14:textId="77777777" w:rsidR="001B7E3E" w:rsidRDefault="001B7E3E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0748F79A" w14:textId="77777777" w:rsidR="001B7E3E" w:rsidRDefault="001B7E3E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54F8CD7" w14:textId="77777777" w:rsidR="001B7E3E" w:rsidRDefault="00000000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L’alunno organizza il lavoro con l’aiuto dell’insegnante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DAC8EF" w14:textId="77777777" w:rsidR="001B7E3E" w:rsidRDefault="00000000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L’alunno organizza il lavoro generalmente senza l’aiuto insegnante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5B2E7A" w14:textId="77777777" w:rsidR="001B7E3E" w:rsidRDefault="00000000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L’alunno organizza il lavoro in autonomia</w:t>
            </w: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12B3E5" w14:textId="77777777" w:rsidR="001B7E3E" w:rsidRPr="00504C5C" w:rsidRDefault="001B7E3E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B7E3E" w14:paraId="763A919F" w14:textId="77777777" w:rsidTr="00504C5C">
        <w:trPr>
          <w:trHeight w:val="74"/>
          <w:jc w:val="center"/>
        </w:trPr>
        <w:tc>
          <w:tcPr>
            <w:tcW w:w="14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CAD56FC" w14:textId="77777777" w:rsidR="001B7E3E" w:rsidRDefault="0000000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Pertinenza delle scelte ed efficacia espressiva</w:t>
            </w:r>
          </w:p>
        </w:tc>
        <w:tc>
          <w:tcPr>
            <w:tcW w:w="1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0" w:type="dxa"/>
              <w:right w:w="10" w:type="dxa"/>
            </w:tcMar>
          </w:tcPr>
          <w:p w14:paraId="00EEDA44" w14:textId="77777777" w:rsidR="001B7E3E" w:rsidRPr="00504C5C" w:rsidRDefault="001B7E3E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  <w:tc>
          <w:tcPr>
            <w:tcW w:w="1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6381893" w14:textId="77777777" w:rsidR="001B7E3E" w:rsidRDefault="00000000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Sceglie  contenuti poco pertinenti e significativi rispetto al suo vissuto</w:t>
            </w:r>
          </w:p>
        </w:tc>
        <w:tc>
          <w:tcPr>
            <w:tcW w:w="1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13B040" w14:textId="77777777" w:rsidR="001B7E3E" w:rsidRDefault="00000000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Sceglie contenuti appartenenti al suo vissuto  motivando le sue scelte solo parzialmente</w:t>
            </w:r>
          </w:p>
        </w:tc>
        <w:tc>
          <w:tcPr>
            <w:tcW w:w="1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5D34F5" w14:textId="77777777" w:rsidR="001B7E3E" w:rsidRDefault="00000000">
            <w:pPr>
              <w:pStyle w:val="Standard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Sceglie contenuti appartenenti al suo vissuto  motivando le sue scelte in modo chiaro</w:t>
            </w:r>
          </w:p>
          <w:p w14:paraId="01C56D34" w14:textId="77777777" w:rsidR="001B7E3E" w:rsidRDefault="001B7E3E">
            <w:pPr>
              <w:pStyle w:val="Standard"/>
              <w:rPr>
                <w:rFonts w:ascii="Arial" w:hAnsi="Arial" w:cs="Arial"/>
                <w:lang w:val="it-IT"/>
              </w:rPr>
            </w:pPr>
          </w:p>
        </w:tc>
        <w:tc>
          <w:tcPr>
            <w:tcW w:w="1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DFB2156" w14:textId="77777777" w:rsidR="001B7E3E" w:rsidRPr="00504C5C" w:rsidRDefault="001B7E3E">
            <w:pPr>
              <w:pStyle w:val="Standard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</w:tc>
      </w:tr>
      <w:tr w:rsidR="001B7E3E" w14:paraId="2AE843C7" w14:textId="77777777" w:rsidTr="00504C5C">
        <w:trPr>
          <w:trHeight w:val="74"/>
          <w:jc w:val="center"/>
        </w:trPr>
        <w:tc>
          <w:tcPr>
            <w:tcW w:w="984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FF16624" w14:textId="77777777" w:rsidR="001B7E3E" w:rsidRDefault="00000000">
            <w:pPr>
              <w:pStyle w:val="Standard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PUNTEGGIO TOTALE:   21 </w:t>
            </w:r>
          </w:p>
        </w:tc>
      </w:tr>
    </w:tbl>
    <w:p w14:paraId="2B7CF4D3" w14:textId="77777777" w:rsidR="001B7E3E" w:rsidRDefault="001B7E3E">
      <w:pPr>
        <w:rPr>
          <w:rFonts w:asciiTheme="minorHAnsi" w:hAnsiTheme="minorHAnsi" w:cstheme="minorHAnsi"/>
          <w:sz w:val="28"/>
          <w:szCs w:val="28"/>
        </w:rPr>
      </w:pPr>
    </w:p>
    <w:p w14:paraId="73C8F9B9" w14:textId="77777777" w:rsidR="001B7E3E" w:rsidRDefault="00000000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Il numero e la descrizione delle competenze, degli indicatori e dei livelli è stabilito dai docenti.</w:t>
      </w:r>
    </w:p>
    <w:p w14:paraId="00211B75" w14:textId="77777777" w:rsidR="001B7E3E" w:rsidRDefault="001B7E3E"/>
    <w:sectPr w:rsidR="001B7E3E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C2A18" w14:textId="77777777" w:rsidR="009A7D56" w:rsidRDefault="009A7D56">
      <w:r>
        <w:separator/>
      </w:r>
    </w:p>
  </w:endnote>
  <w:endnote w:type="continuationSeparator" w:id="0">
    <w:p w14:paraId="4C313AE6" w14:textId="77777777" w:rsidR="009A7D56" w:rsidRDefault="009A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E33B" w14:textId="77777777" w:rsidR="001B7E3E" w:rsidRDefault="001B7E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D7BA1" w14:textId="77777777" w:rsidR="009A7D56" w:rsidRDefault="009A7D56">
      <w:r>
        <w:separator/>
      </w:r>
    </w:p>
  </w:footnote>
  <w:footnote w:type="continuationSeparator" w:id="0">
    <w:p w14:paraId="07D01EED" w14:textId="77777777" w:rsidR="009A7D56" w:rsidRDefault="009A7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8B9B" w14:textId="77777777" w:rsidR="001B7E3E" w:rsidRDefault="001B7E3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035B9"/>
    <w:multiLevelType w:val="multilevel"/>
    <w:tmpl w:val="7938E3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6B7A0E"/>
    <w:multiLevelType w:val="multilevel"/>
    <w:tmpl w:val="883E36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4FD5283"/>
    <w:multiLevelType w:val="multilevel"/>
    <w:tmpl w:val="62F81C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5367130"/>
    <w:multiLevelType w:val="multilevel"/>
    <w:tmpl w:val="34B433CC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1.%2.%3."/>
      <w:lvlJc w:val="righ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1800" w:firstLine="0"/>
      </w:pPr>
    </w:lvl>
    <w:lvl w:ilvl="4">
      <w:start w:val="1"/>
      <w:numFmt w:val="lowerLetter"/>
      <w:lvlText w:val="%1.%2.%3.%4.%5."/>
      <w:lvlJc w:val="left"/>
      <w:pPr>
        <w:ind w:left="2160" w:firstLine="0"/>
      </w:pPr>
    </w:lvl>
    <w:lvl w:ilvl="5">
      <w:start w:val="1"/>
      <w:numFmt w:val="lowerRoman"/>
      <w:lvlText w:val="%1.%2.%3.%4.%5.%6."/>
      <w:lvlJc w:val="right"/>
      <w:pPr>
        <w:ind w:left="252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lowerLetter"/>
      <w:lvlText w:val="%1.%2.%3.%4.%5.%6.%7.%8."/>
      <w:lvlJc w:val="left"/>
      <w:pPr>
        <w:ind w:left="3240" w:firstLine="0"/>
      </w:pPr>
    </w:lvl>
    <w:lvl w:ilvl="8">
      <w:start w:val="1"/>
      <w:numFmt w:val="lowerRoman"/>
      <w:lvlText w:val="%1.%2.%3.%4.%5.%6.%7.%8.%9."/>
      <w:lvlJc w:val="right"/>
      <w:pPr>
        <w:ind w:left="3600" w:firstLine="0"/>
      </w:pPr>
    </w:lvl>
  </w:abstractNum>
  <w:abstractNum w:abstractNumId="4" w15:restartNumberingAfterBreak="0">
    <w:nsid w:val="579C3D08"/>
    <w:multiLevelType w:val="multilevel"/>
    <w:tmpl w:val="28E8A4E0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1.%2.%3."/>
      <w:lvlJc w:val="right"/>
      <w:pPr>
        <w:ind w:left="1440" w:firstLine="0"/>
      </w:pPr>
    </w:lvl>
    <w:lvl w:ilvl="3">
      <w:start w:val="1"/>
      <w:numFmt w:val="decimal"/>
      <w:lvlText w:val="%1.%2.%3.%4."/>
      <w:lvlJc w:val="left"/>
      <w:pPr>
        <w:ind w:left="1800" w:firstLine="0"/>
      </w:pPr>
    </w:lvl>
    <w:lvl w:ilvl="4">
      <w:start w:val="1"/>
      <w:numFmt w:val="lowerLetter"/>
      <w:lvlText w:val="%1.%2.%3.%4.%5."/>
      <w:lvlJc w:val="left"/>
      <w:pPr>
        <w:ind w:left="2160" w:firstLine="0"/>
      </w:pPr>
    </w:lvl>
    <w:lvl w:ilvl="5">
      <w:start w:val="1"/>
      <w:numFmt w:val="lowerRoman"/>
      <w:lvlText w:val="%1.%2.%3.%4.%5.%6."/>
      <w:lvlJc w:val="right"/>
      <w:pPr>
        <w:ind w:left="2520" w:firstLine="0"/>
      </w:pPr>
    </w:lvl>
    <w:lvl w:ilvl="6">
      <w:start w:val="1"/>
      <w:numFmt w:val="decimal"/>
      <w:lvlText w:val="%1.%2.%3.%4.%5.%6.%7."/>
      <w:lvlJc w:val="left"/>
      <w:pPr>
        <w:ind w:left="2880" w:firstLine="0"/>
      </w:pPr>
    </w:lvl>
    <w:lvl w:ilvl="7">
      <w:start w:val="1"/>
      <w:numFmt w:val="lowerLetter"/>
      <w:lvlText w:val="%1.%2.%3.%4.%5.%6.%7.%8."/>
      <w:lvlJc w:val="left"/>
      <w:pPr>
        <w:ind w:left="3240" w:firstLine="0"/>
      </w:pPr>
    </w:lvl>
    <w:lvl w:ilvl="8">
      <w:start w:val="1"/>
      <w:numFmt w:val="lowerRoman"/>
      <w:lvlText w:val="%1.%2.%3.%4.%5.%6.%7.%8.%9."/>
      <w:lvlJc w:val="right"/>
      <w:pPr>
        <w:ind w:left="3600" w:firstLine="0"/>
      </w:pPr>
    </w:lvl>
  </w:abstractNum>
  <w:abstractNum w:abstractNumId="5" w15:restartNumberingAfterBreak="0">
    <w:nsid w:val="7A6079CF"/>
    <w:multiLevelType w:val="multilevel"/>
    <w:tmpl w:val="BB60F9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95148427">
    <w:abstractNumId w:val="1"/>
  </w:num>
  <w:num w:numId="2" w16cid:durableId="1094395908">
    <w:abstractNumId w:val="3"/>
  </w:num>
  <w:num w:numId="3" w16cid:durableId="76294174">
    <w:abstractNumId w:val="4"/>
  </w:num>
  <w:num w:numId="4" w16cid:durableId="253050820">
    <w:abstractNumId w:val="0"/>
  </w:num>
  <w:num w:numId="5" w16cid:durableId="1171488633">
    <w:abstractNumId w:val="5"/>
  </w:num>
  <w:num w:numId="6" w16cid:durableId="1908029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E3E"/>
    <w:rsid w:val="001B7E3E"/>
    <w:rsid w:val="003B05AF"/>
    <w:rsid w:val="00504C5C"/>
    <w:rsid w:val="005171B3"/>
    <w:rsid w:val="009A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D23D5"/>
  <w15:docId w15:val="{9C45ED17-97F7-4536-B75C-76E649CF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169C"/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1A169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06C2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Arial" w:hAnsi="Arial" w:cs="Symbol"/>
      <w:sz w:val="24"/>
      <w:szCs w:val="28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ascii="Arial" w:hAnsi="Arial" w:cs="Symbol"/>
      <w:sz w:val="24"/>
      <w:szCs w:val="28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Arial" w:hAnsi="Arial"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rsid w:val="001A169C"/>
    <w:pPr>
      <w:tabs>
        <w:tab w:val="center" w:pos="4819"/>
        <w:tab w:val="right" w:pos="9638"/>
      </w:tabs>
    </w:pPr>
    <w:rPr>
      <w:sz w:val="24"/>
      <w:szCs w:val="24"/>
    </w:rPr>
  </w:style>
  <w:style w:type="paragraph" w:customStyle="1" w:styleId="Standard">
    <w:name w:val="Standard"/>
    <w:qFormat/>
    <w:rsid w:val="001A169C"/>
    <w:pPr>
      <w:textAlignment w:val="baseline"/>
    </w:pPr>
    <w:rPr>
      <w:rFonts w:ascii="Times New Roman" w:eastAsia="Arial Unicode MS" w:hAnsi="Times New Roman" w:cs="Times New Roman"/>
      <w:kern w:val="2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06C20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CF582-FE57-48F2-BB1B-24201C320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1276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nata.brescia@gmail.com</dc:creator>
  <dc:description/>
  <cp:lastModifiedBy>Paola</cp:lastModifiedBy>
  <cp:revision>11</cp:revision>
  <cp:lastPrinted>2022-06-23T16:23:00Z</cp:lastPrinted>
  <dcterms:created xsi:type="dcterms:W3CDTF">2022-05-08T16:31:00Z</dcterms:created>
  <dcterms:modified xsi:type="dcterms:W3CDTF">2022-10-04T17:47:00Z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